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7C" w:rsidRDefault="0012007C" w:rsidP="00C62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:rsidR="0012007C" w:rsidRDefault="0012007C" w:rsidP="0021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>
        <w:rPr>
          <w:rFonts w:ascii="Tahoma" w:eastAsia="Arial Unicode MS" w:hAnsi="Tahoma" w:cs="Tahoma"/>
          <w:noProof/>
          <w:color w:val="000000"/>
          <w:kern w:val="1"/>
          <w:sz w:val="24"/>
          <w:szCs w:val="24"/>
          <w:lang w:eastAsia="it-IT"/>
        </w:rPr>
        <w:drawing>
          <wp:inline distT="0" distB="0" distL="0" distR="0" wp14:anchorId="63C8A411" wp14:editId="234B0AF3">
            <wp:extent cx="5305245" cy="1299244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7C" w:rsidRDefault="0012007C" w:rsidP="00C62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:rsidR="004B6C8A" w:rsidRDefault="0024368A" w:rsidP="0012007C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Allegato E</w:t>
      </w:r>
      <w:r w:rsidR="0012007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C62D39" w:rsidRPr="0012007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</w:p>
    <w:p w:rsidR="0012007C" w:rsidRDefault="0012007C" w:rsidP="0012007C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054F" w:rsidRPr="009D054F" w:rsidRDefault="009D054F" w:rsidP="009D054F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54F">
        <w:rPr>
          <w:rFonts w:ascii="Times New Roman" w:eastAsia="Times New Roman" w:hAnsi="Times New Roman" w:cs="Times New Roman"/>
          <w:b/>
          <w:bCs/>
          <w:sz w:val="24"/>
          <w:szCs w:val="24"/>
        </w:rPr>
        <w:t>POR Marche FSE 2014-2020 – Asse II</w:t>
      </w:r>
    </w:p>
    <w:p w:rsidR="009D054F" w:rsidRPr="009D054F" w:rsidRDefault="009D054F" w:rsidP="009D054F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54F">
        <w:rPr>
          <w:rFonts w:ascii="Times New Roman" w:eastAsia="Times New Roman" w:hAnsi="Times New Roman" w:cs="Times New Roman"/>
          <w:b/>
          <w:bCs/>
          <w:sz w:val="24"/>
          <w:szCs w:val="24"/>
        </w:rPr>
        <w:t>Priorità di investimento 9.4 – Risultato atteso 9.3 – Tipologia di azione 9.4.B</w:t>
      </w:r>
    </w:p>
    <w:p w:rsidR="009D054F" w:rsidRPr="009D054F" w:rsidRDefault="009D054F" w:rsidP="009D054F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54F">
        <w:rPr>
          <w:rFonts w:ascii="Times New Roman" w:eastAsia="Times New Roman" w:hAnsi="Times New Roman" w:cs="Times New Roman"/>
          <w:b/>
          <w:bCs/>
          <w:sz w:val="24"/>
          <w:szCs w:val="24"/>
        </w:rPr>
        <w:t>Priorità di investimento 9.1- Risultato atteso 9.2 Tipologia di azione 9.1.C e 9.1.N</w:t>
      </w:r>
    </w:p>
    <w:p w:rsidR="009D054F" w:rsidRDefault="009D054F" w:rsidP="009D054F">
      <w:pPr>
        <w:pStyle w:val="Corpotesto"/>
        <w:spacing w:before="0"/>
        <w:rPr>
          <w:rFonts w:ascii="Times New Roman" w:hAnsi="Times New Roman" w:cs="Times New Roman"/>
          <w:bCs/>
          <w:i/>
          <w:sz w:val="24"/>
          <w:lang w:eastAsia="en-US"/>
        </w:rPr>
      </w:pPr>
      <w:r w:rsidRPr="009D054F">
        <w:rPr>
          <w:rFonts w:ascii="Times New Roman" w:hAnsi="Times New Roman" w:cs="Times New Roman"/>
          <w:bCs/>
          <w:i/>
          <w:sz w:val="24"/>
          <w:lang w:eastAsia="en-US"/>
        </w:rPr>
        <w:t>“Ulteriore implementazione e miglioramento dei servizi erogati</w:t>
      </w:r>
    </w:p>
    <w:p w:rsidR="009D054F" w:rsidRPr="009D054F" w:rsidRDefault="009D054F" w:rsidP="009D054F">
      <w:pPr>
        <w:pStyle w:val="Corpotesto"/>
        <w:spacing w:before="0"/>
        <w:rPr>
          <w:rFonts w:ascii="Times New Roman" w:hAnsi="Times New Roman" w:cs="Times New Roman"/>
          <w:bCs/>
          <w:i/>
          <w:sz w:val="24"/>
          <w:lang w:eastAsia="en-US"/>
        </w:rPr>
      </w:pPr>
      <w:r w:rsidRPr="009D054F">
        <w:rPr>
          <w:rFonts w:ascii="Times New Roman" w:hAnsi="Times New Roman" w:cs="Times New Roman"/>
          <w:bCs/>
          <w:i/>
          <w:sz w:val="24"/>
          <w:lang w:eastAsia="en-US"/>
        </w:rPr>
        <w:t>dagli Ambiti Territoriali Sociali”</w:t>
      </w:r>
    </w:p>
    <w:p w:rsidR="00A65645" w:rsidRPr="009D054F" w:rsidRDefault="00A65645" w:rsidP="00A65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645" w:rsidRPr="0012007C" w:rsidRDefault="00A65645" w:rsidP="0012007C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6C8A" w:rsidRPr="00061391" w:rsidRDefault="0012007C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613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RELAZIONE</w:t>
      </w:r>
    </w:p>
    <w:p w:rsidR="0012007C" w:rsidRPr="00061391" w:rsidRDefault="0012007C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B6C8A" w:rsidRPr="00061391" w:rsidRDefault="0024368A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613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ITI</w:t>
      </w:r>
      <w:r w:rsidR="004B6C8A" w:rsidRPr="000613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NERE ED EX POST </w:t>
      </w:r>
      <w:r w:rsidR="002E75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DEL </w:t>
      </w:r>
      <w:r w:rsidR="004B6C8A" w:rsidRPr="000613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GRUPPO DI VALUTAZIONE LOCALE</w:t>
      </w:r>
    </w:p>
    <w:p w:rsidR="004B6C8A" w:rsidRPr="002D677E" w:rsidRDefault="004B6C8A" w:rsidP="004B6C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6C8A" w:rsidRDefault="004B6C8A" w:rsidP="002D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6C8A" w:rsidRDefault="004B6C8A" w:rsidP="002D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B6C8A" w:rsidRPr="002D677E" w:rsidRDefault="00FC67F3" w:rsidP="000E4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B6C8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Data______________________________</w:t>
      </w:r>
      <w:r w:rsidR="004B6C8A" w:rsidRPr="004B6C8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2D677E"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ATS:</w:t>
      </w:r>
      <w:r w:rsidR="008D3B1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2D677E"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</w:t>
      </w:r>
      <w:r w:rsidR="002D677E" w:rsidRPr="004B6C8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B6C8A"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Incontro n. ____________</w:t>
      </w:r>
    </w:p>
    <w:p w:rsidR="004B6C8A" w:rsidRPr="004B6C8A" w:rsidRDefault="004B6C8A" w:rsidP="000E41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D677E" w:rsidRPr="002D677E" w:rsidRDefault="002D677E" w:rsidP="000E41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Titolo del Progetto</w:t>
      </w:r>
      <w:r w:rsidRPr="004B6C8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2D67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______________________________________________________________</w:t>
      </w:r>
      <w:r w:rsidR="004B6C8A" w:rsidRPr="004B6C8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</w:t>
      </w:r>
    </w:p>
    <w:p w:rsidR="002D677E" w:rsidRPr="004B6C8A" w:rsidRDefault="002D677E" w:rsidP="000E41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D677E" w:rsidRDefault="002D677E" w:rsidP="000E41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61F6D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Descrizione </w:t>
      </w:r>
      <w:r w:rsidR="00C175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funzioni attivate/erogate dall’ATS </w:t>
      </w:r>
      <w:r w:rsidRPr="00BF7F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FD2F20">
        <w:rPr>
          <w:rFonts w:ascii="Times New Roman" w:eastAsia="Times New Roman" w:hAnsi="Times New Roman" w:cs="Times New Roman"/>
          <w:sz w:val="24"/>
          <w:szCs w:val="24"/>
          <w:lang w:eastAsia="it-IT"/>
        </w:rPr>
        <w:t>le risorse finanziate dal bando</w:t>
      </w:r>
      <w:r w:rsidR="005B1635">
        <w:rPr>
          <w:rFonts w:ascii="Times New Roman" w:eastAsia="Times New Roman" w:hAnsi="Times New Roman" w:cs="Times New Roman"/>
          <w:sz w:val="24"/>
          <w:szCs w:val="24"/>
          <w:lang w:eastAsia="it-IT"/>
        </w:rPr>
        <w:t>: indicare, nello specifico per ogni area, quanto di seguito richiesto.</w:t>
      </w:r>
    </w:p>
    <w:p w:rsidR="00761F6D" w:rsidRDefault="00761F6D" w:rsidP="000E41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6C8A" w:rsidRDefault="004B6C8A" w:rsidP="000E41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1F6D" w:rsidRDefault="00FD2F20" w:rsidP="000F132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A1D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Funzione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C175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Accesso/</w:t>
      </w:r>
      <w:r w:rsidR="000A1D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="00C175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portelli sociali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” </w:t>
      </w:r>
    </w:p>
    <w:p w:rsidR="005B1635" w:rsidRPr="00FD2F20" w:rsidRDefault="005B1635" w:rsidP="000E4100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61F6D" w:rsidRDefault="00761F6D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</w:t>
      </w:r>
      <w:r w:rsidR="000D630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degli sportelli sociali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 rapporto alla densità della popolazione, 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alla</w:t>
      </w:r>
      <w:r w:rsidR="000613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loro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collocazione</w:t>
      </w:r>
      <w:r w:rsidR="00B44E8F"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fisica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 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all’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accessibilità </w:t>
      </w:r>
      <w:r w:rsidR="000613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alla rete dei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servizi (es. 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eventuale presenza di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barriere architettoniche, </w:t>
      </w:r>
      <w:r w:rsidR="000613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servizio </w:t>
      </w:r>
      <w:r w:rsidR="00027D3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trasporto pubblico, </w:t>
      </w:r>
      <w:r w:rsidR="00B44E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1635" w:rsidTr="005B1635">
        <w:tc>
          <w:tcPr>
            <w:tcW w:w="9778" w:type="dxa"/>
          </w:tcPr>
          <w:p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1635" w:rsidRPr="00D70180" w:rsidRDefault="005B1635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Default="00761F6D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ore settimanali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dedicate alla funzione “Accesso/Sportelli Sociali”</w:t>
      </w:r>
      <w:r w:rsidR="008D3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(indicare il riparto tra front/back office e le giornate in cui viene erogato il servizio)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1635" w:rsidTr="00871AC8">
        <w:tc>
          <w:tcPr>
            <w:tcW w:w="9778" w:type="dxa"/>
          </w:tcPr>
          <w:p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1635" w:rsidRDefault="005B163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761F6D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C175A5" w:rsidRDefault="00C175A5" w:rsidP="00C175A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modalità di </w:t>
      </w: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pubblicizzazi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one del servizio sul territorio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175A5" w:rsidTr="000902EC">
        <w:tc>
          <w:tcPr>
            <w:tcW w:w="9778" w:type="dxa"/>
          </w:tcPr>
          <w:p w:rsidR="00C175A5" w:rsidRDefault="00C175A5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C175A5" w:rsidRDefault="00C175A5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C175A5" w:rsidRDefault="00C175A5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9E54AD" w:rsidRDefault="009E54AD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D95329" w:rsidRDefault="00D95329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</w:t>
      </w:r>
      <w:r w:rsidRP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ipologie di attività degli </w:t>
      </w:r>
      <w:r w:rsidR="00E6675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sportelli di accesso ai servizi sociali e socio-sanitari</w:t>
      </w:r>
      <w:r w:rsidR="00761F6D" w:rsidRP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(es. informazione, accoglienza e ascolto, consulenza, orientamento e accompagnamento, ecc.) in rapporto al personale impiegato, ai</w:t>
      </w:r>
      <w:r w:rsidR="00D2631C" w:rsidRP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61F6D" w:rsidRP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servizi attivi sul territ</w:t>
      </w:r>
      <w:r w:rsidR="0020480F" w:rsidRP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orio e ai bisogni dell’utenza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2631C" w:rsidTr="00871AC8">
        <w:tc>
          <w:tcPr>
            <w:tcW w:w="9778" w:type="dxa"/>
          </w:tcPr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D2631C" w:rsidRDefault="00D2631C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B44E8F" w:rsidRDefault="00B44E8F" w:rsidP="00B44E8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e tipologia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44E8F" w:rsidTr="000902EC">
        <w:tc>
          <w:tcPr>
            <w:tcW w:w="9778" w:type="dxa"/>
          </w:tcPr>
          <w:p w:rsidR="00B44E8F" w:rsidRDefault="00B44E8F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44E8F" w:rsidRDefault="00B44E8F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44E8F" w:rsidRDefault="00B44E8F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44E8F" w:rsidRDefault="00B44E8F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D70180" w:rsidRDefault="00761F6D" w:rsidP="000E410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complessivo utenti fruitori </w:t>
      </w:r>
      <w:r w:rsidR="00E6675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dei servizi dello sportello </w:t>
      </w: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 rapporto alla tempistica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2631C" w:rsidTr="00871AC8">
        <w:tc>
          <w:tcPr>
            <w:tcW w:w="9778" w:type="dxa"/>
          </w:tcPr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D2631C" w:rsidRDefault="00D2631C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2631C" w:rsidRPr="00D2631C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gia di </w:t>
      </w:r>
      <w:r w:rsidR="000613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utenza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 </w:t>
      </w:r>
      <w:r w:rsid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informazioni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richieste </w:t>
      </w:r>
      <w:r w:rsidR="00E6675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macro categorie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2631C" w:rsidRPr="008D3B15" w:rsidTr="00871AC8">
        <w:tc>
          <w:tcPr>
            <w:tcW w:w="9778" w:type="dxa"/>
          </w:tcPr>
          <w:p w:rsidR="00D2631C" w:rsidRPr="008D3B15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Pr="008D3B15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Pr="008D3B15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175A5" w:rsidRPr="008D3B15" w:rsidRDefault="00C175A5" w:rsidP="00C175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E6675F" w:rsidRPr="008D3B15" w:rsidRDefault="00E6675F" w:rsidP="00E667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D3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e tipologia di invio </w:t>
      </w:r>
      <w:r w:rsidR="00117FF6" w:rsidRPr="008D3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degli utenti </w:t>
      </w:r>
      <w:r w:rsidRPr="008D3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 servizi interni </w:t>
      </w:r>
      <w:r w:rsidR="00117FF6" w:rsidRPr="008D3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e/o</w:t>
      </w:r>
      <w:r w:rsidRPr="008D3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esterni: metodologia adottata per l’orientamento e</w:t>
      </w:r>
      <w:r w:rsidR="00117FF6" w:rsidRPr="008D3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l’eventuale</w:t>
      </w:r>
      <w:r w:rsidRPr="008D3B1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indirizzo ad altri 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3B15" w:rsidRPr="008D3B15" w:rsidTr="000902EC">
        <w:tc>
          <w:tcPr>
            <w:tcW w:w="9778" w:type="dxa"/>
          </w:tcPr>
          <w:p w:rsidR="00C175A5" w:rsidRPr="008D3B15" w:rsidRDefault="00C175A5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C175A5" w:rsidRPr="008D3B15" w:rsidRDefault="00C175A5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C175A5" w:rsidRPr="008D3B15" w:rsidRDefault="00C175A5" w:rsidP="000902EC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D2631C" w:rsidRDefault="00D2631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D2631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messi in atto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sul territorio </w:t>
      </w: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 seguito del finanziamento POR Marche FSE 2014-2020 (es.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</w:t>
      </w:r>
      <w:r w:rsid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strutturazione della</w:t>
      </w: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rete operativa;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incremento</w:t>
      </w:r>
      <w:r w:rsidR="000A1DEA"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serv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izi; benefici per utenza, 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2631C" w:rsidTr="00871AC8">
        <w:tc>
          <w:tcPr>
            <w:tcW w:w="9778" w:type="dxa"/>
          </w:tcPr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D2631C" w:rsidRDefault="00D2631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D2631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2631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eventuali criticità rilevate nello svolgimento della funzione e possibil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2631C" w:rsidTr="00871AC8">
        <w:tc>
          <w:tcPr>
            <w:tcW w:w="9778" w:type="dxa"/>
          </w:tcPr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D2631C" w:rsidRDefault="00D2631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D2631C" w:rsidRPr="00D70180" w:rsidRDefault="00D2631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E6675F" w:rsidRDefault="00E6675F" w:rsidP="00E6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>SINTESI DI UN CASE STUDY IN FORMA ANONIMA DA PARTE DELL’OPERATORE DI RIFERIMENTO</w:t>
      </w:r>
      <w:r w:rsidR="00761F6D"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6E74C6" w:rsidRDefault="006E74C6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117FF6" w:rsidRDefault="00117FF6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117FF6" w:rsidRPr="00D70180" w:rsidRDefault="00117FF6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761F6D" w:rsidRPr="00F704BB" w:rsidRDefault="00F704BB" w:rsidP="000F132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</w:t>
      </w:r>
      <w:r w:rsidR="00761F6D" w:rsidRPr="00F704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unzione “</w:t>
      </w:r>
      <w:r w:rsidR="00761F6D" w:rsidRPr="00D701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Presa in carico</w:t>
      </w:r>
      <w:r w:rsidR="00761F6D" w:rsidRPr="00F704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:rsidR="00EE1872" w:rsidRDefault="00EE18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1F6D" w:rsidRPr="00EE1872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ore settima</w:t>
      </w:r>
      <w:r w:rsidR="00EE1872"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na</w:t>
      </w: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li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dedicate alla funzione “presa in carico”</w:t>
      </w: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(indicare il riparto tra front/back office e le giornate in cui viene erogato il servizio)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EE1872" w:rsidRDefault="00EE18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EE1872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complessivo utenti </w:t>
      </w:r>
      <w:r w:rsidR="00EE2E3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presi in carico</w:t>
      </w:r>
      <w:r w:rsid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 rappo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rto alla tempistica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EE1872" w:rsidRDefault="00EE18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Pr="00EE1872" w:rsidRDefault="009330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</w:t>
      </w: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ipologia </w:t>
      </w:r>
      <w:r w:rsidR="00761F6D"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interve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nti </w:t>
      </w:r>
      <w:r w:rsid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 presa in carico 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attivati</w:t>
      </w:r>
      <w:r w:rsidR="00EE2E3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 rapporto all’utenza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EE1872" w:rsidRDefault="00EE18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EE1872" w:rsidRDefault="00117FF6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modalità di attuazione delle </w:t>
      </w:r>
      <w:r w:rsidR="00761F6D"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</w:t>
      </w:r>
      <w:r w:rsidR="00761F6D" w:rsidRPr="00117FF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Linee guida per la predisposizione ed attuazione d</w:t>
      </w:r>
      <w:r w:rsidR="0020480F" w:rsidRPr="00117FF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ei progetti di presa in carico”</w:t>
      </w:r>
      <w:r w:rsidR="00933072" w:rsidRPr="00117FF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C175A5" w:rsidRPr="00117FF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 cui all’Allegato E) alla DGR n. 1223/2016</w:t>
      </w:r>
      <w:r w:rsidR="00F86FD4" w:rsidRPr="00117FF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F86FD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rilievi circa l’applicazione della</w:t>
      </w:r>
      <w:r w:rsidR="00D9532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metodologia</w:t>
      </w:r>
      <w:r w:rsidR="00F86FD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 w:rsidR="00C175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0C067D" w:rsidRDefault="000C067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C067D" w:rsidRPr="000C067D" w:rsidRDefault="000C067D" w:rsidP="000C06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modalità di attuazione delle</w:t>
      </w:r>
      <w:r w:rsidRPr="000C06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21055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</w:t>
      </w:r>
      <w:r w:rsidRPr="000C067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inee guida di indirizzo nazionali del Programma d’Intervento per la Prevenzione dell’Istituzionalizzazione dei minori a rischio denominato PIPPI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(</w:t>
      </w:r>
      <w:r w:rsidRPr="000C06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approvate in Conferenza Unificata in data 21/12/2017 e pubblicate sul sito istituzionale del Ministero del lavoro e delle Politiche Sociali al seguente link: </w:t>
      </w:r>
      <w:hyperlink r:id="rId9" w:history="1">
        <w:r w:rsidRPr="000C067D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http://www.lavoro.gov.it/temi-e-priorita/infanzia-e-adolescenza/focus-on/sostegno-alla-genitorialita/Documents/Linee-guida-sostegno-famiglie-vulnerabili-2017.pdf</w:t>
        </w:r>
      </w:hyperlink>
      <w:r w:rsidRPr="000C067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C067D" w:rsidTr="00857414">
        <w:tc>
          <w:tcPr>
            <w:tcW w:w="9778" w:type="dxa"/>
          </w:tcPr>
          <w:p w:rsidR="000C067D" w:rsidRDefault="000C067D" w:rsidP="0085741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0C067D" w:rsidRDefault="000C067D" w:rsidP="0085741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0C067D" w:rsidRDefault="000C067D" w:rsidP="00857414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0C067D" w:rsidRPr="000C067D" w:rsidRDefault="000C067D" w:rsidP="000C067D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EE1872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cambiamenti messi in atto a seguito del finanziamento POR Marche FSE 2014-</w:t>
      </w:r>
      <w:r w:rsidR="002E75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2020 (es.  strutturazione della</w:t>
      </w: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rete operativa; erogazione serv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izi; benefici per utenza, 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F704BB" w:rsidRDefault="00F704BB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EE1872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eventuali criticità rilevate nello svolgimento della funzione e possibil</w:t>
      </w:r>
      <w:r w:rsidR="002048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E6675F" w:rsidRPr="00E6675F" w:rsidRDefault="00E6675F" w:rsidP="00E6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:rsidR="00761F6D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33072" w:rsidRDefault="00933072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D3B15" w:rsidRPr="00D70180" w:rsidRDefault="008D3B1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</w:p>
    <w:p w:rsidR="0024368A" w:rsidRPr="000F1320" w:rsidRDefault="000A1DEA" w:rsidP="000F1320">
      <w:pPr>
        <w:pStyle w:val="Paragrafoelenco"/>
        <w:numPr>
          <w:ilvl w:val="0"/>
          <w:numId w:val="10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132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Funzione “Tirocini sociali, tutoraggio e inserimento lavorativo”</w:t>
      </w:r>
    </w:p>
    <w:p w:rsidR="00933072" w:rsidRDefault="00933072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Pr="00EE1872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modalità di pubblicizzazione sul territorio della misura 9.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 del POR Marche FSE 2014-2020</w:t>
      </w:r>
      <w:r w:rsidR="0021055B" w:rsidRPr="002105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1055B" w:rsidRPr="005B549C" w:rsidRDefault="00A860D1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metodologia e strumenti </w:t>
      </w:r>
      <w:r w:rsidR="0021055B" w:rsidRPr="00EE187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utilizzati per l’attività d</w:t>
      </w:r>
      <w:r w:rsidR="002105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accompagnamento/monitoraggio di cui alla DGR n.</w:t>
      </w:r>
      <w:r w:rsidR="0021055B" w:rsidRPr="002105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593/2019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EE1872" w:rsidRDefault="00EE1872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5B549C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Pr="00A254A5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figure professionali dell’ATS e dei Servizi esterni coinvolt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nella rete operativa attivata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A254A5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ore settimanali impiegate nell’attività di accompagnamento/tutoraggio da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parte dell’operatore dell’ATS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5B549C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Pr="00A254A5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svantagg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io dei soggetti presi in 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complessivo di progetti personalizzati di inclusione sociale attivati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cambiamenti rilevati a seguito dell’attivazione dei progetti di inclusione sociale: nel funzionamento del Servizio ste</w:t>
      </w:r>
      <w:r w:rsid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sso; nella strutturazione della</w:t>
      </w:r>
      <w:r w:rsidR="002105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rete operativa; nella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qualità della vita dell’utente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5B549C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di accompagnamento/tutoraggio e possibil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4368A" w:rsidRDefault="0024368A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Pr="00A254A5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convenzio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ni stipulate con aziende o Enti</w:t>
      </w:r>
      <w:r w:rsidR="0024368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ospitanti i tirocinanti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5B549C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proge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tti di tirocinio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 xml:space="preserve">tipologia di soggetti 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promotori (se diversi dall’ATS)</w:t>
      </w: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A254A5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ipologia dei soggetti ospitanti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117FF6" w:rsidRDefault="00117FF6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durata tirocini, eventuali interru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zioni/cambio soggetto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principali difficoltà del tirocinante n</w:t>
      </w:r>
      <w:r w:rsidR="00F704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ello svolgimento del tirocinio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A254A5" w:rsidRDefault="005B549C" w:rsidP="000E41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61391" w:rsidRPr="000A3C4C" w:rsidRDefault="00061391" w:rsidP="000E410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E6675F" w:rsidRPr="00E6675F" w:rsidRDefault="00E6675F" w:rsidP="00E6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:rsidR="00A254A5" w:rsidRDefault="00A254A5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33072" w:rsidRDefault="00933072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4100" w:rsidRDefault="000E4100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54A5" w:rsidRDefault="006C791B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4.</w:t>
      </w:r>
      <w:r w:rsid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</w:t>
      </w:r>
      <w:r w:rsidR="00761F6D" w:rsidRPr="00D701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</w:t>
      </w:r>
      <w:r w:rsidR="002E75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nzione “Assistenza educativa” </w:t>
      </w:r>
      <w:proofErr w:type="gramStart"/>
      <w:r w:rsidR="002E75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</w:t>
      </w:r>
      <w:r w:rsidR="00761F6D" w:rsidRPr="00D701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proofErr w:type="gramEnd"/>
      <w:r w:rsidR="00761F6D" w:rsidRPr="00D701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Sostegno alle funzioni genitoriali”</w:t>
      </w:r>
    </w:p>
    <w:p w:rsidR="006C791B" w:rsidRDefault="006C791B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1F6D" w:rsidRPr="00A254A5" w:rsidRDefault="00761F6D" w:rsidP="000E41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modalità di pubblicizzazione sul territorio della funzione educativa e di supporto alle competenze genitoriali di </w:t>
      </w:r>
      <w:r w:rsidR="006C79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cui al POR Marche FSE 2014-2020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6C791B" w:rsidRDefault="006C791B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5B549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metodologia e strumenti (questionari, griglie di valutazione) utilizzati per l’attività educativa e </w:t>
      </w:r>
      <w:r w:rsidR="000A1D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0A1DEA"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supporto alle competenze genitoriali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D70180" w:rsidRDefault="005B549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761F6D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e tipologia di figure professionali dell’ATS e dei Servizi esterni coinvolt</w:t>
      </w:r>
      <w:r w:rsidR="006C79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nella rete operativa attivata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6E74C6" w:rsidRDefault="006E74C6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1391" w:rsidRPr="00452D0F" w:rsidRDefault="00061391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1F6D" w:rsidRPr="00452D0F" w:rsidRDefault="0024368A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4.a</w:t>
      </w:r>
      <w:r w:rsid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C791B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761F6D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rogetti di </w:t>
      </w:r>
      <w:r w:rsid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761F6D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Assistenza educativa</w:t>
      </w:r>
      <w:r w:rsid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:rsidR="00A254A5" w:rsidRPr="006C791B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61F6D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ore settimanali e tempistica dedicate a</w:t>
      </w:r>
      <w:r w:rsidR="00C854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ll’Assistenza educativa</w:t>
      </w:r>
      <w:r w:rsidR="003B12F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da </w:t>
      </w:r>
      <w:r w:rsidR="006C79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parte dell’operatore dell’ATS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interventi educativi messi in atto in rapporto alle problematiche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della famiglia presa in 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complessivo di progetti educativi attivat</w:t>
      </w:r>
      <w:r w:rsidR="002408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C854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rilevati a seguito </w:t>
      </w:r>
      <w:r w:rsidR="002408E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dell’attivazione dei progetti di Assistenza Educativa</w:t>
      </w: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: nel funzionamento del Servizio stes</w:t>
      </w:r>
      <w:r w:rsidR="002E75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so; nella strutturazione della </w:t>
      </w:r>
      <w:r w:rsidR="002105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rete operativa; nella </w:t>
      </w: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qualità 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della vita del bambino/famiglia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D70180" w:rsidRDefault="005B549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D70180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e possibili soluzio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Default="005B549C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3072" w:rsidRDefault="00933072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3072" w:rsidRDefault="00933072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1F6D" w:rsidRPr="00452D0F" w:rsidRDefault="0024368A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4.b</w:t>
      </w:r>
      <w:r w:rsidR="00452D0F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60E07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761F6D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rogetti di </w:t>
      </w:r>
      <w:r w:rsidR="00452D0F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761F6D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Sostegno alle funzioni genitoriali</w:t>
      </w:r>
      <w:r w:rsidR="00452D0F" w:rsidRPr="00452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61F6D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ore settimanali e tempistica dedicate a tale attività da</w:t>
      </w:r>
      <w:r w:rsidR="002E75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parte 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dell’operatore dell’ATS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A254A5" w:rsidRDefault="00A254A5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tipologia di interventi di supporto messi in atto in rapporto alle problematiche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della famiglia presa in 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408E8" w:rsidRDefault="002408E8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Pr="00A254A5" w:rsidRDefault="00761F6D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2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compl</w:t>
      </w:r>
      <w:r w:rsidR="002E75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essivo di progetti di supporto </w:t>
      </w:r>
      <w:r w:rsidR="0021055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attivati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A254A5" w:rsidRDefault="00A254A5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Default="005B549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Pr="005B549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cambiamenti rilevati a seguito dell’attivazione di tali progetti: nel funzionamento del </w:t>
      </w:r>
      <w:r w:rsidR="00C854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</w:t>
      </w:r>
      <w:r w:rsidR="00C854CF"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ervizio </w:t>
      </w: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stes</w:t>
      </w:r>
      <w:r w:rsidR="002E75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so; nella strutturazione della rete operativa; nella</w:t>
      </w: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qualità 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della vita del bambino/famiglia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Pr="00D70180" w:rsidRDefault="005B549C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761F6D" w:rsidRPr="005B549C" w:rsidRDefault="00761F6D" w:rsidP="000E41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criticità rilevate nello svolgimento della funzione e possibil</w:t>
      </w:r>
      <w:r w:rsidR="00C60E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549C" w:rsidTr="00871AC8">
        <w:tc>
          <w:tcPr>
            <w:tcW w:w="9778" w:type="dxa"/>
          </w:tcPr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B549C" w:rsidRDefault="005B549C" w:rsidP="000E410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B549C" w:rsidRDefault="005B549C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549C" w:rsidRPr="00D70180" w:rsidRDefault="005B549C" w:rsidP="000E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:rsidR="00E6675F" w:rsidRPr="00E6675F" w:rsidRDefault="00E6675F" w:rsidP="00E6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:rsidR="00144289" w:rsidRDefault="008D3B15"/>
    <w:p w:rsidR="002E756B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E756B" w:rsidRPr="00DE6419" w:rsidRDefault="002E756B" w:rsidP="002E756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64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5. Funzione “Servizio socio-educativo estivo” </w:t>
      </w:r>
    </w:p>
    <w:p w:rsidR="002E756B" w:rsidRPr="00DE6419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E756B" w:rsidRPr="00DE6419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n. ore settimanali e tempistica dedicate a tale attività da parte dell’operatore dell’ATS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E756B" w:rsidRPr="00DE6419" w:rsidTr="00852E19">
        <w:tc>
          <w:tcPr>
            <w:tcW w:w="9778" w:type="dxa"/>
          </w:tcPr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E756B" w:rsidRPr="00DE6419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E756B" w:rsidRPr="00DE6419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it-IT"/>
        </w:rPr>
      </w:pPr>
      <w:r w:rsidRP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tipologia di interventi di supporto messi in atto </w:t>
      </w:r>
      <w:r w:rsidR="00C6174E" w:rsidRP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 target raggiunto (breve descrizione e numero)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E6419" w:rsidRPr="00DE6419" w:rsidTr="00852E19">
        <w:tc>
          <w:tcPr>
            <w:tcW w:w="9778" w:type="dxa"/>
          </w:tcPr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6174E" w:rsidRPr="00DE6419" w:rsidRDefault="00C6174E" w:rsidP="002E75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E756B" w:rsidRPr="00DE6419" w:rsidRDefault="002E756B" w:rsidP="002E75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E641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criticità rilevate nello svolgimento della funzione e possibili soluzioni adottate/adottabili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E756B" w:rsidRPr="00DE6419" w:rsidTr="00852E19">
        <w:tc>
          <w:tcPr>
            <w:tcW w:w="9778" w:type="dxa"/>
          </w:tcPr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2E756B" w:rsidRPr="00DE6419" w:rsidRDefault="002E756B" w:rsidP="00852E19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E756B" w:rsidRPr="00DE6419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E756B" w:rsidRPr="00D70180" w:rsidRDefault="002E756B" w:rsidP="002E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:rsidR="002E756B" w:rsidRPr="00E6675F" w:rsidRDefault="002E756B" w:rsidP="002E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67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SINTESI DI UN CASE STUDY IN FORMA ANONIMA DA PARTE DELL’OPERATORE DI RIFERIMENTO </w:t>
      </w:r>
    </w:p>
    <w:p w:rsidR="002E756B" w:rsidRDefault="002E756B" w:rsidP="002E756B"/>
    <w:p w:rsidR="002E756B" w:rsidRDefault="002E756B"/>
    <w:p w:rsidR="002E756B" w:rsidRDefault="002E756B"/>
    <w:sectPr w:rsidR="002E756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E8" w:rsidRDefault="00BD61E8" w:rsidP="00E123C9">
      <w:pPr>
        <w:spacing w:after="0" w:line="240" w:lineRule="auto"/>
      </w:pPr>
      <w:r>
        <w:separator/>
      </w:r>
    </w:p>
  </w:endnote>
  <w:endnote w:type="continuationSeparator" w:id="0">
    <w:p w:rsidR="00BD61E8" w:rsidRDefault="00BD61E8" w:rsidP="00E1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E8" w:rsidRDefault="00BD61E8" w:rsidP="00E123C9">
      <w:pPr>
        <w:spacing w:after="0" w:line="240" w:lineRule="auto"/>
      </w:pPr>
      <w:r>
        <w:separator/>
      </w:r>
    </w:p>
  </w:footnote>
  <w:footnote w:type="continuationSeparator" w:id="0">
    <w:p w:rsidR="00BD61E8" w:rsidRDefault="00BD61E8" w:rsidP="00E1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C9" w:rsidRDefault="00E123C9">
    <w:pPr>
      <w:pStyle w:val="Intestazione"/>
    </w:pPr>
  </w:p>
  <w:p w:rsidR="00E123C9" w:rsidRDefault="00E123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F00"/>
    <w:multiLevelType w:val="hybridMultilevel"/>
    <w:tmpl w:val="36BC3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134"/>
    <w:multiLevelType w:val="hybridMultilevel"/>
    <w:tmpl w:val="94F4F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655D"/>
    <w:multiLevelType w:val="hybridMultilevel"/>
    <w:tmpl w:val="CF4042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2CBC"/>
    <w:multiLevelType w:val="hybridMultilevel"/>
    <w:tmpl w:val="A47A556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0F4ADA"/>
    <w:multiLevelType w:val="hybridMultilevel"/>
    <w:tmpl w:val="AB4AD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759DF"/>
    <w:multiLevelType w:val="hybridMultilevel"/>
    <w:tmpl w:val="314ED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A2C55"/>
    <w:multiLevelType w:val="hybridMultilevel"/>
    <w:tmpl w:val="A1D03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33FB"/>
    <w:multiLevelType w:val="hybridMultilevel"/>
    <w:tmpl w:val="B0FE77F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D7503B"/>
    <w:multiLevelType w:val="hybridMultilevel"/>
    <w:tmpl w:val="70107F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7F21"/>
    <w:multiLevelType w:val="hybridMultilevel"/>
    <w:tmpl w:val="AB1E182C"/>
    <w:lvl w:ilvl="0" w:tplc="4BCA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12856"/>
    <w:multiLevelType w:val="hybridMultilevel"/>
    <w:tmpl w:val="716A9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6D"/>
    <w:rsid w:val="00027D39"/>
    <w:rsid w:val="00061391"/>
    <w:rsid w:val="00066BB0"/>
    <w:rsid w:val="00084DB2"/>
    <w:rsid w:val="00091D3E"/>
    <w:rsid w:val="000A1DEA"/>
    <w:rsid w:val="000A3C4C"/>
    <w:rsid w:val="000B6971"/>
    <w:rsid w:val="000C067D"/>
    <w:rsid w:val="000D6300"/>
    <w:rsid w:val="000E4100"/>
    <w:rsid w:val="000F05DA"/>
    <w:rsid w:val="000F1320"/>
    <w:rsid w:val="00117FF6"/>
    <w:rsid w:val="0012007C"/>
    <w:rsid w:val="001F4F80"/>
    <w:rsid w:val="0020480F"/>
    <w:rsid w:val="0021055B"/>
    <w:rsid w:val="002408E8"/>
    <w:rsid w:val="0024368A"/>
    <w:rsid w:val="002D677E"/>
    <w:rsid w:val="002E756B"/>
    <w:rsid w:val="003B12F6"/>
    <w:rsid w:val="00452D0F"/>
    <w:rsid w:val="00492B26"/>
    <w:rsid w:val="004B6C8A"/>
    <w:rsid w:val="004E2ABA"/>
    <w:rsid w:val="005B1635"/>
    <w:rsid w:val="005B549C"/>
    <w:rsid w:val="00607269"/>
    <w:rsid w:val="006C791B"/>
    <w:rsid w:val="006E74C6"/>
    <w:rsid w:val="00761F6D"/>
    <w:rsid w:val="007D6EE9"/>
    <w:rsid w:val="008D3B15"/>
    <w:rsid w:val="00933072"/>
    <w:rsid w:val="00950538"/>
    <w:rsid w:val="00997ECF"/>
    <w:rsid w:val="009C2B7F"/>
    <w:rsid w:val="009D054F"/>
    <w:rsid w:val="009E54AD"/>
    <w:rsid w:val="00A254A5"/>
    <w:rsid w:val="00A30B41"/>
    <w:rsid w:val="00A65645"/>
    <w:rsid w:val="00A860D1"/>
    <w:rsid w:val="00AD3B52"/>
    <w:rsid w:val="00B44E8F"/>
    <w:rsid w:val="00BD61E8"/>
    <w:rsid w:val="00BE0A3E"/>
    <w:rsid w:val="00C175A5"/>
    <w:rsid w:val="00C60E07"/>
    <w:rsid w:val="00C6174E"/>
    <w:rsid w:val="00C62D39"/>
    <w:rsid w:val="00C854CF"/>
    <w:rsid w:val="00CA0A3E"/>
    <w:rsid w:val="00D2631C"/>
    <w:rsid w:val="00D71CCB"/>
    <w:rsid w:val="00D95329"/>
    <w:rsid w:val="00DE6419"/>
    <w:rsid w:val="00E123C9"/>
    <w:rsid w:val="00E6675F"/>
    <w:rsid w:val="00EE1872"/>
    <w:rsid w:val="00EE2E36"/>
    <w:rsid w:val="00F704BB"/>
    <w:rsid w:val="00F86FD4"/>
    <w:rsid w:val="00FB22FA"/>
    <w:rsid w:val="00FC67F3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E30F"/>
  <w15:docId w15:val="{0EA3245A-630F-4BBC-8461-500744B4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F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F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2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3C9"/>
  </w:style>
  <w:style w:type="paragraph" w:styleId="Pidipagina">
    <w:name w:val="footer"/>
    <w:basedOn w:val="Normale"/>
    <w:link w:val="PidipaginaCarattere"/>
    <w:uiPriority w:val="99"/>
    <w:unhideWhenUsed/>
    <w:rsid w:val="00E12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3C9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 Carattere,ATitolo2,tab"/>
    <w:basedOn w:val="Normale"/>
    <w:link w:val="CorpotestoCarattere"/>
    <w:rsid w:val="00066BB0"/>
    <w:pPr>
      <w:spacing w:before="240" w:after="0" w:line="240" w:lineRule="auto"/>
      <w:jc w:val="center"/>
    </w:pPr>
    <w:rPr>
      <w:rFonts w:ascii="Trebuchet MS" w:eastAsia="Times New Roman" w:hAnsi="Trebuchet MS" w:cs="Arial"/>
      <w:b/>
      <w:sz w:val="56"/>
      <w:szCs w:val="24"/>
      <w:lang w:eastAsia="it-IT"/>
    </w:rPr>
  </w:style>
  <w:style w:type="character" w:customStyle="1" w:styleId="CorpotestoCarattere">
    <w:name w:val="Corpo testo Carattere"/>
    <w:aliases w:val="Corpo del testo Carattere Carattere,ATitolo2 Carattere,tab Carattere"/>
    <w:basedOn w:val="Carpredefinitoparagrafo"/>
    <w:link w:val="Corpotesto"/>
    <w:rsid w:val="00066BB0"/>
    <w:rPr>
      <w:rFonts w:ascii="Trebuchet MS" w:eastAsia="Times New Roman" w:hAnsi="Trebuchet MS" w:cs="Arial"/>
      <w:b/>
      <w:sz w:val="56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4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4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4B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44E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4E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4E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4E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4E8F"/>
    <w:rPr>
      <w:b/>
      <w:bCs/>
      <w:sz w:val="20"/>
      <w:szCs w:val="20"/>
    </w:rPr>
  </w:style>
  <w:style w:type="character" w:styleId="Collegamentoipertestuale">
    <w:name w:val="Hyperlink"/>
    <w:rsid w:val="000C0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voro.gov.it/temi-e-priorita/infanzia-e-adolescenza/focus-on/sostegno-alla-genitorialita/Documents/Linee-guida-sostegno-famiglie-vulnerabili-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1AA1-791F-4FE6-A609-819CBE03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Mara Catalini</cp:lastModifiedBy>
  <cp:revision>22</cp:revision>
  <cp:lastPrinted>2016-10-24T12:02:00Z</cp:lastPrinted>
  <dcterms:created xsi:type="dcterms:W3CDTF">2016-10-24T11:52:00Z</dcterms:created>
  <dcterms:modified xsi:type="dcterms:W3CDTF">2019-08-13T11:23:00Z</dcterms:modified>
</cp:coreProperties>
</file>